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75C" w:rsidRPr="00CF55E7" w:rsidRDefault="00DB075C" w:rsidP="00CF55E7">
      <w:pPr>
        <w:tabs>
          <w:tab w:val="left" w:pos="7200"/>
        </w:tabs>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r w:rsidRPr="00CF55E7">
        <w:rPr>
          <w:rFonts w:ascii="Times New Roman" w:hAnsi="Times New Roman" w:cs="Times New Roman"/>
          <w:sz w:val="24"/>
          <w:szCs w:val="24"/>
        </w:rPr>
        <w:t>World War II and Immigrants</w:t>
      </w:r>
    </w:p>
    <w:p w:rsidR="00DB075C" w:rsidRPr="00CF55E7" w:rsidRDefault="002C38C6" w:rsidP="00CF55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B075C" w:rsidRPr="00CF55E7" w:rsidRDefault="002C38C6" w:rsidP="00CF55E7">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B075C" w:rsidRDefault="00FE27F1" w:rsidP="00CF55E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E27F1" w:rsidRPr="00CF55E7" w:rsidRDefault="00FE27F1" w:rsidP="00CF55E7">
      <w:pPr>
        <w:spacing w:line="480" w:lineRule="auto"/>
        <w:jc w:val="center"/>
        <w:rPr>
          <w:rFonts w:ascii="Times New Roman" w:hAnsi="Times New Roman" w:cs="Times New Roman"/>
          <w:sz w:val="24"/>
          <w:szCs w:val="24"/>
        </w:rPr>
      </w:pPr>
      <w:bookmarkStart w:id="0" w:name="_GoBack"/>
      <w:bookmarkEnd w:id="0"/>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rPr>
      </w:pPr>
    </w:p>
    <w:p w:rsidR="00DB075C" w:rsidRPr="00CF55E7" w:rsidRDefault="00DB075C" w:rsidP="00CF55E7">
      <w:pPr>
        <w:spacing w:line="480" w:lineRule="auto"/>
        <w:jc w:val="center"/>
        <w:rPr>
          <w:rFonts w:ascii="Times New Roman" w:hAnsi="Times New Roman" w:cs="Times New Roman"/>
          <w:sz w:val="24"/>
          <w:szCs w:val="24"/>
          <w:shd w:val="clear" w:color="auto" w:fill="FFFFFF"/>
        </w:rPr>
      </w:pPr>
    </w:p>
    <w:p w:rsidR="00DB075C" w:rsidRPr="00CF55E7" w:rsidRDefault="00DB075C" w:rsidP="00CF55E7">
      <w:pPr>
        <w:spacing w:line="480" w:lineRule="auto"/>
        <w:jc w:val="center"/>
        <w:rPr>
          <w:rFonts w:ascii="Times New Roman" w:hAnsi="Times New Roman" w:cs="Times New Roman"/>
          <w:sz w:val="24"/>
          <w:szCs w:val="24"/>
          <w:shd w:val="clear" w:color="auto" w:fill="FFFFFF"/>
        </w:rPr>
      </w:pPr>
    </w:p>
    <w:p w:rsidR="00DB075C" w:rsidRPr="00CF55E7" w:rsidRDefault="00DB075C" w:rsidP="00CF55E7">
      <w:pPr>
        <w:spacing w:line="480" w:lineRule="auto"/>
        <w:jc w:val="center"/>
        <w:rPr>
          <w:rFonts w:ascii="Times New Roman" w:hAnsi="Times New Roman" w:cs="Times New Roman"/>
          <w:sz w:val="24"/>
          <w:szCs w:val="24"/>
          <w:shd w:val="clear" w:color="auto" w:fill="FFFFFF"/>
        </w:rPr>
      </w:pPr>
    </w:p>
    <w:p w:rsidR="00DB075C" w:rsidRPr="00CF55E7" w:rsidRDefault="00DB075C" w:rsidP="00CF55E7">
      <w:pPr>
        <w:spacing w:line="480" w:lineRule="auto"/>
        <w:jc w:val="center"/>
        <w:rPr>
          <w:rFonts w:ascii="Times New Roman" w:hAnsi="Times New Roman" w:cs="Times New Roman"/>
          <w:sz w:val="24"/>
          <w:szCs w:val="24"/>
          <w:shd w:val="clear" w:color="auto" w:fill="FFFFFF"/>
        </w:rPr>
      </w:pPr>
    </w:p>
    <w:p w:rsidR="00DB075C" w:rsidRPr="00CF55E7" w:rsidRDefault="00DB075C" w:rsidP="00CF55E7">
      <w:pPr>
        <w:spacing w:line="480" w:lineRule="auto"/>
        <w:jc w:val="center"/>
        <w:rPr>
          <w:rFonts w:ascii="Times New Roman" w:hAnsi="Times New Roman" w:cs="Times New Roman"/>
          <w:b/>
          <w:sz w:val="24"/>
          <w:szCs w:val="24"/>
          <w:shd w:val="clear" w:color="auto" w:fill="FFFFFF"/>
        </w:rPr>
      </w:pPr>
    </w:p>
    <w:p w:rsidR="00DB075C" w:rsidRPr="00CF55E7" w:rsidRDefault="00DB075C" w:rsidP="00CF55E7">
      <w:pPr>
        <w:spacing w:line="480" w:lineRule="auto"/>
        <w:rPr>
          <w:rFonts w:ascii="Times New Roman" w:hAnsi="Times New Roman" w:cs="Times New Roman"/>
          <w:sz w:val="24"/>
          <w:szCs w:val="24"/>
        </w:rPr>
      </w:pPr>
    </w:p>
    <w:p w:rsidR="002C38C6" w:rsidRDefault="002C38C6" w:rsidP="002C38C6">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 II and Immigrants</w:t>
      </w:r>
    </w:p>
    <w:p w:rsidR="002C38C6" w:rsidRPr="002C38C6" w:rsidRDefault="002C38C6" w:rsidP="002C38C6">
      <w:pPr>
        <w:spacing w:line="480" w:lineRule="auto"/>
        <w:rPr>
          <w:rFonts w:ascii="Times New Roman" w:hAnsi="Times New Roman" w:cs="Times New Roman"/>
          <w:b/>
          <w:sz w:val="24"/>
          <w:szCs w:val="24"/>
        </w:rPr>
      </w:pPr>
      <w:r w:rsidRPr="002C38C6">
        <w:rPr>
          <w:rFonts w:ascii="Times New Roman" w:hAnsi="Times New Roman" w:cs="Times New Roman"/>
          <w:b/>
          <w:sz w:val="24"/>
          <w:szCs w:val="24"/>
        </w:rPr>
        <w:t>Question 1</w:t>
      </w:r>
    </w:p>
    <w:p w:rsidR="009146AD" w:rsidRPr="00CF55E7" w:rsidRDefault="00487900" w:rsidP="00CF55E7">
      <w:pPr>
        <w:spacing w:line="480" w:lineRule="auto"/>
        <w:ind w:firstLine="720"/>
        <w:rPr>
          <w:rFonts w:ascii="Times New Roman" w:hAnsi="Times New Roman" w:cs="Times New Roman"/>
          <w:sz w:val="24"/>
          <w:szCs w:val="24"/>
        </w:rPr>
      </w:pPr>
      <w:r w:rsidRPr="00CF55E7">
        <w:rPr>
          <w:rFonts w:ascii="Times New Roman" w:hAnsi="Times New Roman" w:cs="Times New Roman"/>
          <w:sz w:val="24"/>
          <w:szCs w:val="24"/>
        </w:rPr>
        <w:t xml:space="preserve">It is important to note that by 1930s, unpromising developments recorded in Asia and Europe overshadowed those that were registered in Latin America and it was clear than the rule of law has begun disintegrating; this was a clear indication that the war was near. By 1931, Japan had started expanding its economic and limitary powers; it invaded China, where it massacred over three hundred thousand prisoners and civilians. Other leaders in Europe followed the same strategies in a bid to expand their powers; Adolf Hitler sent soldiers to Rhineland, and Benito Mussolini invaded and conquered Ethiopia (Foner, 2016). After forming a military alliance, the Axis, in 1940, Germany had become stronger and in 1941 attacked Britain. During this aggression moments, the United States was not involved because of its isolationism. However, President Roosevelt saw Hitler as a threat to the United States, and after his re-election, he announced that America would offer both Britain and China with military suppliers to help in fighting against Germany and Japan. </w:t>
      </w:r>
    </w:p>
    <w:p w:rsidR="009146AD" w:rsidRPr="00CF55E7" w:rsidRDefault="00487900" w:rsidP="00CF55E7">
      <w:pPr>
        <w:spacing w:line="480" w:lineRule="auto"/>
        <w:ind w:firstLine="720"/>
        <w:rPr>
          <w:rFonts w:ascii="Times New Roman" w:hAnsi="Times New Roman" w:cs="Times New Roman"/>
          <w:sz w:val="24"/>
          <w:szCs w:val="24"/>
        </w:rPr>
      </w:pPr>
      <w:r w:rsidRPr="00CF55E7">
        <w:rPr>
          <w:rFonts w:ascii="Times New Roman" w:hAnsi="Times New Roman" w:cs="Times New Roman"/>
          <w:sz w:val="24"/>
          <w:szCs w:val="24"/>
        </w:rPr>
        <w:t>The Lend-lease Act was passed to provide countries with military aid, which were to be returned after the war. The Act saw the United States spending billions in funding Britain, as well as the Soviet Union after the Hitler invasion. The Japanese assets were also frozen in America, and this affected trade between the two countries (Foner, 2016). In 1941, the Pearl Harbor was destroyed by Japanese planes, and it was after this incident that President Roosevelt asked the Congress</w:t>
      </w:r>
      <w:r w:rsidR="009146AD" w:rsidRPr="00CF55E7">
        <w:rPr>
          <w:rFonts w:ascii="Times New Roman" w:hAnsi="Times New Roman" w:cs="Times New Roman"/>
          <w:sz w:val="24"/>
          <w:szCs w:val="24"/>
        </w:rPr>
        <w:t xml:space="preserve"> to declare war against Japan. </w:t>
      </w:r>
    </w:p>
    <w:p w:rsidR="00487900" w:rsidRPr="00CF55E7" w:rsidRDefault="00487900" w:rsidP="00CF55E7">
      <w:pPr>
        <w:spacing w:line="480" w:lineRule="auto"/>
        <w:ind w:firstLine="720"/>
        <w:rPr>
          <w:rFonts w:ascii="Times New Roman" w:hAnsi="Times New Roman" w:cs="Times New Roman"/>
          <w:sz w:val="24"/>
          <w:szCs w:val="24"/>
        </w:rPr>
      </w:pPr>
      <w:r w:rsidRPr="00CF55E7">
        <w:rPr>
          <w:rFonts w:ascii="Times New Roman" w:hAnsi="Times New Roman" w:cs="Times New Roman"/>
          <w:sz w:val="24"/>
          <w:szCs w:val="24"/>
        </w:rPr>
        <w:lastRenderedPageBreak/>
        <w:t>World War II impacted the participants; differently, the American economy was significantly impacted. It is essential to note the country has suffered from the effects of the Great Depression. The war presented the United States with an opportunity of expanding its economic power because it needed more weapons that were leased to Britain and China. It is keynoting that factories in American were reorganized to ensure that enough products to support the war were produced. Additionally, the high demand of the war items also reduced unemployment because the need for weapons ensured that thousands of people were employed in the military factories (Foner, 2016). It is also important to note that incentives were offered to promote production; Low-interest loans were offered as well as concessions. World War II also impacted Japanese Americans significantly; over a hundred thousand Japanese were forced to leave their homes and were sent to detention camps. In the camps, Japanese Americans acquire poor education and housing.</w:t>
      </w:r>
    </w:p>
    <w:p w:rsidR="002C38C6" w:rsidRPr="002C38C6" w:rsidRDefault="002C38C6" w:rsidP="002C38C6">
      <w:pPr>
        <w:spacing w:line="480" w:lineRule="auto"/>
        <w:rPr>
          <w:rFonts w:ascii="Times New Roman" w:hAnsi="Times New Roman" w:cs="Times New Roman"/>
          <w:b/>
          <w:sz w:val="24"/>
          <w:szCs w:val="24"/>
        </w:rPr>
      </w:pPr>
      <w:r w:rsidRPr="002C38C6">
        <w:rPr>
          <w:rFonts w:ascii="Times New Roman" w:hAnsi="Times New Roman" w:cs="Times New Roman"/>
          <w:b/>
          <w:sz w:val="24"/>
          <w:szCs w:val="24"/>
        </w:rPr>
        <w:t>Question 2</w:t>
      </w:r>
    </w:p>
    <w:p w:rsidR="00CF55E7" w:rsidRDefault="00487900" w:rsidP="00CF55E7">
      <w:pPr>
        <w:spacing w:line="480" w:lineRule="auto"/>
        <w:ind w:firstLine="720"/>
        <w:rPr>
          <w:rFonts w:ascii="Times New Roman" w:hAnsi="Times New Roman" w:cs="Times New Roman"/>
          <w:sz w:val="24"/>
          <w:szCs w:val="24"/>
        </w:rPr>
      </w:pPr>
      <w:r w:rsidRPr="00CF55E7">
        <w:rPr>
          <w:rFonts w:ascii="Times New Roman" w:hAnsi="Times New Roman" w:cs="Times New Roman"/>
          <w:sz w:val="24"/>
          <w:szCs w:val="24"/>
        </w:rPr>
        <w:t>After World War II, immigrants were welcomed to America, and they helped in working in the industrial plants. The assimilation of the immigrants during this period was referr</w:t>
      </w:r>
      <w:r w:rsidR="002C38C6">
        <w:rPr>
          <w:rFonts w:ascii="Times New Roman" w:hAnsi="Times New Roman" w:cs="Times New Roman"/>
          <w:sz w:val="24"/>
          <w:szCs w:val="24"/>
        </w:rPr>
        <w:t xml:space="preserve">ed to as patriotic assimilation </w:t>
      </w:r>
      <w:r w:rsidRPr="00CF55E7">
        <w:rPr>
          <w:rFonts w:ascii="Times New Roman" w:hAnsi="Times New Roman" w:cs="Times New Roman"/>
          <w:sz w:val="24"/>
          <w:szCs w:val="24"/>
        </w:rPr>
        <w:t xml:space="preserve">(Foner, 2016). The principle of brotherhood that maintained that individuals from different lands might live together was established. This is completely different from how immigrants are treated today; although there is no major law broken by the immigrants to the United, only a misdemeanor for not using the designated entry points, they are usually mistreated by the administrators. The immigrants in the United States today are treated like criminals. It is, however, essential to note that there are groups of Americans who see welcoming immigrants as an effective strategy of promoting diversity in America. The immigrants also help in providing cheap labor in the labor market. On the other side, some Americans see immigrants </w:t>
      </w:r>
      <w:r w:rsidRPr="00CF55E7">
        <w:rPr>
          <w:rFonts w:ascii="Times New Roman" w:hAnsi="Times New Roman" w:cs="Times New Roman"/>
          <w:sz w:val="24"/>
          <w:szCs w:val="24"/>
        </w:rPr>
        <w:lastRenderedPageBreak/>
        <w:t>as the source of unnecessary competition in essential sectors such as employment and housing. In different instances, immigrants have been deported back to their countries instead</w:t>
      </w:r>
      <w:r w:rsidR="00CF55E7" w:rsidRPr="00CF55E7">
        <w:rPr>
          <w:rFonts w:ascii="Times New Roman" w:hAnsi="Times New Roman" w:cs="Times New Roman"/>
          <w:sz w:val="24"/>
          <w:szCs w:val="24"/>
        </w:rPr>
        <w:t xml:space="preserve"> of welcoming them to America. </w:t>
      </w:r>
    </w:p>
    <w:p w:rsidR="00CF55E7" w:rsidRDefault="00CF55E7" w:rsidP="00CF55E7">
      <w:pPr>
        <w:spacing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31299243"/>
        <w:docPartObj>
          <w:docPartGallery w:val="Bibliographies"/>
          <w:docPartUnique/>
        </w:docPartObj>
      </w:sdtPr>
      <w:sdtEndPr/>
      <w:sdtContent>
        <w:p w:rsidR="00CF55E7" w:rsidRPr="00CF55E7" w:rsidRDefault="002C38C6" w:rsidP="002C38C6">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w:t>
          </w:r>
        </w:p>
        <w:sdt>
          <w:sdtPr>
            <w:rPr>
              <w:rFonts w:ascii="Times New Roman" w:hAnsi="Times New Roman" w:cs="Times New Roman"/>
              <w:sz w:val="24"/>
              <w:szCs w:val="24"/>
            </w:rPr>
            <w:id w:val="-573587230"/>
            <w:bibliography/>
          </w:sdtPr>
          <w:sdtEndPr/>
          <w:sdtContent>
            <w:p w:rsidR="00CF55E7" w:rsidRPr="00CF55E7" w:rsidRDefault="00CF55E7" w:rsidP="00CF55E7">
              <w:pPr>
                <w:pStyle w:val="Bibliography"/>
                <w:spacing w:line="480" w:lineRule="auto"/>
                <w:ind w:left="720" w:hanging="720"/>
                <w:rPr>
                  <w:rFonts w:ascii="Times New Roman" w:hAnsi="Times New Roman" w:cs="Times New Roman"/>
                  <w:noProof/>
                  <w:sz w:val="24"/>
                  <w:szCs w:val="24"/>
                </w:rPr>
              </w:pPr>
              <w:r w:rsidRPr="00CF55E7">
                <w:rPr>
                  <w:rFonts w:ascii="Times New Roman" w:hAnsi="Times New Roman" w:cs="Times New Roman"/>
                  <w:sz w:val="24"/>
                  <w:szCs w:val="24"/>
                </w:rPr>
                <w:fldChar w:fldCharType="begin"/>
              </w:r>
              <w:r w:rsidRPr="00CF55E7">
                <w:rPr>
                  <w:rFonts w:ascii="Times New Roman" w:hAnsi="Times New Roman" w:cs="Times New Roman"/>
                  <w:sz w:val="24"/>
                  <w:szCs w:val="24"/>
                </w:rPr>
                <w:instrText xml:space="preserve"> BIBLIOGRAPHY </w:instrText>
              </w:r>
              <w:r w:rsidRPr="00CF55E7">
                <w:rPr>
                  <w:rFonts w:ascii="Times New Roman" w:hAnsi="Times New Roman" w:cs="Times New Roman"/>
                  <w:sz w:val="24"/>
                  <w:szCs w:val="24"/>
                </w:rPr>
                <w:fldChar w:fldCharType="separate"/>
              </w:r>
              <w:r w:rsidRPr="00CF55E7">
                <w:rPr>
                  <w:rFonts w:ascii="Times New Roman" w:hAnsi="Times New Roman" w:cs="Times New Roman"/>
                  <w:noProof/>
                  <w:sz w:val="24"/>
                  <w:szCs w:val="24"/>
                </w:rPr>
                <w:t xml:space="preserve">Foner, E. (2016). </w:t>
              </w:r>
              <w:r w:rsidRPr="00CF55E7">
                <w:rPr>
                  <w:rFonts w:ascii="Times New Roman" w:hAnsi="Times New Roman" w:cs="Times New Roman"/>
                  <w:i/>
                  <w:iCs/>
                  <w:noProof/>
                  <w:sz w:val="24"/>
                  <w:szCs w:val="24"/>
                </w:rPr>
                <w:t>Give Me Liberty!: An American History</w:t>
              </w:r>
              <w:r w:rsidRPr="00CF55E7">
                <w:rPr>
                  <w:rFonts w:ascii="Times New Roman" w:hAnsi="Times New Roman" w:cs="Times New Roman"/>
                  <w:noProof/>
                  <w:sz w:val="24"/>
                  <w:szCs w:val="24"/>
                </w:rPr>
                <w:t xml:space="preserve"> (15th ed.). New York: W. W. Norton &amp; Company.</w:t>
              </w:r>
            </w:p>
            <w:p w:rsidR="00CF55E7" w:rsidRPr="00CF55E7" w:rsidRDefault="00CF55E7" w:rsidP="00CF55E7">
              <w:pPr>
                <w:spacing w:line="480" w:lineRule="auto"/>
                <w:rPr>
                  <w:rFonts w:ascii="Times New Roman" w:hAnsi="Times New Roman" w:cs="Times New Roman"/>
                  <w:sz w:val="24"/>
                  <w:szCs w:val="24"/>
                </w:rPr>
              </w:pPr>
              <w:r w:rsidRPr="00CF55E7">
                <w:rPr>
                  <w:rFonts w:ascii="Times New Roman" w:hAnsi="Times New Roman" w:cs="Times New Roman"/>
                  <w:b/>
                  <w:bCs/>
                  <w:noProof/>
                  <w:sz w:val="24"/>
                  <w:szCs w:val="24"/>
                </w:rPr>
                <w:fldChar w:fldCharType="end"/>
              </w:r>
            </w:p>
          </w:sdtContent>
        </w:sdt>
      </w:sdtContent>
    </w:sdt>
    <w:p w:rsidR="00CF55E7" w:rsidRPr="00CF55E7" w:rsidRDefault="00CF55E7" w:rsidP="00CF55E7">
      <w:pPr>
        <w:spacing w:line="480" w:lineRule="auto"/>
        <w:rPr>
          <w:rFonts w:ascii="Times New Roman" w:hAnsi="Times New Roman" w:cs="Times New Roman"/>
          <w:sz w:val="24"/>
          <w:szCs w:val="24"/>
        </w:rPr>
      </w:pPr>
    </w:p>
    <w:sectPr w:rsidR="00CF55E7" w:rsidRPr="00CF55E7" w:rsidSect="00CF55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95D" w:rsidRDefault="00C2095D" w:rsidP="00CF55E7">
      <w:pPr>
        <w:spacing w:after="0" w:line="240" w:lineRule="auto"/>
      </w:pPr>
      <w:r>
        <w:separator/>
      </w:r>
    </w:p>
  </w:endnote>
  <w:endnote w:type="continuationSeparator" w:id="0">
    <w:p w:rsidR="00C2095D" w:rsidRDefault="00C2095D" w:rsidP="00CF5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95D" w:rsidRDefault="00C2095D" w:rsidP="00CF55E7">
      <w:pPr>
        <w:spacing w:after="0" w:line="240" w:lineRule="auto"/>
      </w:pPr>
      <w:r>
        <w:separator/>
      </w:r>
    </w:p>
  </w:footnote>
  <w:footnote w:type="continuationSeparator" w:id="0">
    <w:p w:rsidR="00C2095D" w:rsidRDefault="00C2095D" w:rsidP="00CF5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E7" w:rsidRPr="00CF55E7" w:rsidRDefault="00CF55E7">
    <w:pPr>
      <w:pStyle w:val="Header"/>
      <w:rPr>
        <w:rFonts w:ascii="Times New Roman" w:hAnsi="Times New Roman" w:cs="Times New Roman"/>
        <w:sz w:val="24"/>
        <w:szCs w:val="24"/>
      </w:rPr>
    </w:pPr>
    <w:r w:rsidRPr="00CF55E7">
      <w:rPr>
        <w:rFonts w:ascii="Times New Roman" w:hAnsi="Times New Roman" w:cs="Times New Roman"/>
        <w:sz w:val="24"/>
        <w:szCs w:val="24"/>
      </w:rPr>
      <w:t xml:space="preserve">WORLD WAR II AND IMMIGRANTS </w:t>
    </w:r>
    <w:r w:rsidRPr="00CF55E7">
      <w:rPr>
        <w:rFonts w:ascii="Times New Roman" w:hAnsi="Times New Roman" w:cs="Times New Roman"/>
        <w:sz w:val="24"/>
        <w:szCs w:val="24"/>
      </w:rPr>
      <w:tab/>
    </w:r>
    <w:r w:rsidRPr="00CF55E7">
      <w:rPr>
        <w:rFonts w:ascii="Times New Roman" w:hAnsi="Times New Roman" w:cs="Times New Roman"/>
        <w:sz w:val="24"/>
        <w:szCs w:val="24"/>
      </w:rPr>
      <w:tab/>
    </w:r>
    <w:sdt>
      <w:sdtPr>
        <w:rPr>
          <w:rFonts w:ascii="Times New Roman" w:hAnsi="Times New Roman" w:cs="Times New Roman"/>
          <w:sz w:val="24"/>
          <w:szCs w:val="24"/>
        </w:rPr>
        <w:id w:val="-1484854182"/>
        <w:docPartObj>
          <w:docPartGallery w:val="Page Numbers (Top of Page)"/>
          <w:docPartUnique/>
        </w:docPartObj>
      </w:sdtPr>
      <w:sdtEndPr>
        <w:rPr>
          <w:noProof/>
        </w:rPr>
      </w:sdtEndPr>
      <w:sdtContent>
        <w:r w:rsidRPr="00CF55E7">
          <w:rPr>
            <w:rFonts w:ascii="Times New Roman" w:hAnsi="Times New Roman" w:cs="Times New Roman"/>
            <w:sz w:val="24"/>
            <w:szCs w:val="24"/>
          </w:rPr>
          <w:fldChar w:fldCharType="begin"/>
        </w:r>
        <w:r w:rsidRPr="00CF55E7">
          <w:rPr>
            <w:rFonts w:ascii="Times New Roman" w:hAnsi="Times New Roman" w:cs="Times New Roman"/>
            <w:sz w:val="24"/>
            <w:szCs w:val="24"/>
          </w:rPr>
          <w:instrText xml:space="preserve"> PAGE   \* MERGEFORMAT </w:instrText>
        </w:r>
        <w:r w:rsidRPr="00CF55E7">
          <w:rPr>
            <w:rFonts w:ascii="Times New Roman" w:hAnsi="Times New Roman" w:cs="Times New Roman"/>
            <w:sz w:val="24"/>
            <w:szCs w:val="24"/>
          </w:rPr>
          <w:fldChar w:fldCharType="separate"/>
        </w:r>
        <w:r w:rsidR="00FE27F1">
          <w:rPr>
            <w:rFonts w:ascii="Times New Roman" w:hAnsi="Times New Roman" w:cs="Times New Roman"/>
            <w:noProof/>
            <w:sz w:val="24"/>
            <w:szCs w:val="24"/>
          </w:rPr>
          <w:t>4</w:t>
        </w:r>
        <w:r w:rsidRPr="00CF55E7">
          <w:rPr>
            <w:rFonts w:ascii="Times New Roman" w:hAnsi="Times New Roman" w:cs="Times New Roman"/>
            <w:noProof/>
            <w:sz w:val="24"/>
            <w:szCs w:val="24"/>
          </w:rPr>
          <w:fldChar w:fldCharType="end"/>
        </w:r>
      </w:sdtContent>
    </w:sdt>
  </w:p>
  <w:p w:rsidR="00CF55E7" w:rsidRPr="00CF55E7" w:rsidRDefault="00CF55E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E7" w:rsidRPr="00CF55E7" w:rsidRDefault="00CF55E7">
    <w:pPr>
      <w:pStyle w:val="Header"/>
      <w:rPr>
        <w:rFonts w:ascii="Times New Roman" w:hAnsi="Times New Roman" w:cs="Times New Roman"/>
        <w:sz w:val="24"/>
        <w:szCs w:val="24"/>
      </w:rPr>
    </w:pPr>
    <w:r w:rsidRPr="00CF55E7">
      <w:rPr>
        <w:rFonts w:ascii="Times New Roman" w:hAnsi="Times New Roman" w:cs="Times New Roman"/>
        <w:sz w:val="24"/>
        <w:szCs w:val="24"/>
      </w:rPr>
      <w:t>Running head: WORLD WAR II AND IMMIGRANTS</w:t>
    </w:r>
    <w:r w:rsidRPr="00CF55E7">
      <w:rPr>
        <w:rFonts w:ascii="Times New Roman" w:hAnsi="Times New Roman" w:cs="Times New Roman"/>
        <w:sz w:val="24"/>
        <w:szCs w:val="24"/>
      </w:rPr>
      <w:tab/>
    </w:r>
    <w:sdt>
      <w:sdtPr>
        <w:rPr>
          <w:rFonts w:ascii="Times New Roman" w:hAnsi="Times New Roman" w:cs="Times New Roman"/>
          <w:sz w:val="24"/>
          <w:szCs w:val="24"/>
        </w:rPr>
        <w:id w:val="-297532389"/>
        <w:docPartObj>
          <w:docPartGallery w:val="Page Numbers (Top of Page)"/>
          <w:docPartUnique/>
        </w:docPartObj>
      </w:sdtPr>
      <w:sdtEndPr>
        <w:rPr>
          <w:noProof/>
        </w:rPr>
      </w:sdtEndPr>
      <w:sdtContent>
        <w:r w:rsidRPr="00CF55E7">
          <w:rPr>
            <w:rFonts w:ascii="Times New Roman" w:hAnsi="Times New Roman" w:cs="Times New Roman"/>
            <w:sz w:val="24"/>
            <w:szCs w:val="24"/>
          </w:rPr>
          <w:fldChar w:fldCharType="begin"/>
        </w:r>
        <w:r w:rsidRPr="00CF55E7">
          <w:rPr>
            <w:rFonts w:ascii="Times New Roman" w:hAnsi="Times New Roman" w:cs="Times New Roman"/>
            <w:sz w:val="24"/>
            <w:szCs w:val="24"/>
          </w:rPr>
          <w:instrText xml:space="preserve"> PAGE   \* MERGEFORMAT </w:instrText>
        </w:r>
        <w:r w:rsidRPr="00CF55E7">
          <w:rPr>
            <w:rFonts w:ascii="Times New Roman" w:hAnsi="Times New Roman" w:cs="Times New Roman"/>
            <w:sz w:val="24"/>
            <w:szCs w:val="24"/>
          </w:rPr>
          <w:fldChar w:fldCharType="separate"/>
        </w:r>
        <w:r w:rsidR="00FE27F1">
          <w:rPr>
            <w:rFonts w:ascii="Times New Roman" w:hAnsi="Times New Roman" w:cs="Times New Roman"/>
            <w:noProof/>
            <w:sz w:val="24"/>
            <w:szCs w:val="24"/>
          </w:rPr>
          <w:t>1</w:t>
        </w:r>
        <w:r w:rsidRPr="00CF55E7">
          <w:rPr>
            <w:rFonts w:ascii="Times New Roman" w:hAnsi="Times New Roman" w:cs="Times New Roman"/>
            <w:noProof/>
            <w:sz w:val="24"/>
            <w:szCs w:val="24"/>
          </w:rPr>
          <w:fldChar w:fldCharType="end"/>
        </w:r>
      </w:sdtContent>
    </w:sdt>
  </w:p>
  <w:p w:rsidR="00CF55E7" w:rsidRPr="00CF55E7" w:rsidRDefault="00CF55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666"/>
    <w:rsid w:val="000008D5"/>
    <w:rsid w:val="00002DB9"/>
    <w:rsid w:val="00005E42"/>
    <w:rsid w:val="00007C85"/>
    <w:rsid w:val="00007DAC"/>
    <w:rsid w:val="000219C2"/>
    <w:rsid w:val="00024E90"/>
    <w:rsid w:val="00025DF6"/>
    <w:rsid w:val="00026541"/>
    <w:rsid w:val="0003473D"/>
    <w:rsid w:val="00034D62"/>
    <w:rsid w:val="000617EB"/>
    <w:rsid w:val="00080E9B"/>
    <w:rsid w:val="000A2151"/>
    <w:rsid w:val="000B1887"/>
    <w:rsid w:val="000C7497"/>
    <w:rsid w:val="000C7CEA"/>
    <w:rsid w:val="000D015D"/>
    <w:rsid w:val="000E0B3E"/>
    <w:rsid w:val="000F344E"/>
    <w:rsid w:val="0010263A"/>
    <w:rsid w:val="001214A9"/>
    <w:rsid w:val="001214B3"/>
    <w:rsid w:val="001349CB"/>
    <w:rsid w:val="00141AAC"/>
    <w:rsid w:val="00141D3B"/>
    <w:rsid w:val="00155049"/>
    <w:rsid w:val="00157CCF"/>
    <w:rsid w:val="0017232F"/>
    <w:rsid w:val="001A3E1D"/>
    <w:rsid w:val="001A7293"/>
    <w:rsid w:val="001A7998"/>
    <w:rsid w:val="001C0F8C"/>
    <w:rsid w:val="001C14F0"/>
    <w:rsid w:val="001C536E"/>
    <w:rsid w:val="001C67DC"/>
    <w:rsid w:val="001C682A"/>
    <w:rsid w:val="001C76F2"/>
    <w:rsid w:val="001D199B"/>
    <w:rsid w:val="001D6044"/>
    <w:rsid w:val="001D6CE0"/>
    <w:rsid w:val="001D7AAE"/>
    <w:rsid w:val="001F303B"/>
    <w:rsid w:val="001F5839"/>
    <w:rsid w:val="001F63B8"/>
    <w:rsid w:val="00257E2D"/>
    <w:rsid w:val="002666B1"/>
    <w:rsid w:val="00272EA4"/>
    <w:rsid w:val="00284B8C"/>
    <w:rsid w:val="002A4E04"/>
    <w:rsid w:val="002B2DE4"/>
    <w:rsid w:val="002B7027"/>
    <w:rsid w:val="002C38C6"/>
    <w:rsid w:val="002D010D"/>
    <w:rsid w:val="002D6709"/>
    <w:rsid w:val="002E1085"/>
    <w:rsid w:val="002F0C51"/>
    <w:rsid w:val="00304E71"/>
    <w:rsid w:val="00310864"/>
    <w:rsid w:val="00313E5B"/>
    <w:rsid w:val="00314DB5"/>
    <w:rsid w:val="00316702"/>
    <w:rsid w:val="00316E1F"/>
    <w:rsid w:val="00322D3B"/>
    <w:rsid w:val="003236E6"/>
    <w:rsid w:val="003259DE"/>
    <w:rsid w:val="00331771"/>
    <w:rsid w:val="00332A3F"/>
    <w:rsid w:val="00340574"/>
    <w:rsid w:val="00351187"/>
    <w:rsid w:val="0035461A"/>
    <w:rsid w:val="00361781"/>
    <w:rsid w:val="00362666"/>
    <w:rsid w:val="0037319F"/>
    <w:rsid w:val="00385C52"/>
    <w:rsid w:val="0038661D"/>
    <w:rsid w:val="00387C80"/>
    <w:rsid w:val="00395D4D"/>
    <w:rsid w:val="003A0497"/>
    <w:rsid w:val="003A0807"/>
    <w:rsid w:val="003B1B15"/>
    <w:rsid w:val="003B58D9"/>
    <w:rsid w:val="003C0FBD"/>
    <w:rsid w:val="003F1A08"/>
    <w:rsid w:val="00403A7C"/>
    <w:rsid w:val="00405732"/>
    <w:rsid w:val="0042137C"/>
    <w:rsid w:val="00437FBB"/>
    <w:rsid w:val="00460F28"/>
    <w:rsid w:val="00480468"/>
    <w:rsid w:val="004849C1"/>
    <w:rsid w:val="00486B8E"/>
    <w:rsid w:val="00487900"/>
    <w:rsid w:val="00493C1C"/>
    <w:rsid w:val="004A6752"/>
    <w:rsid w:val="004B1E42"/>
    <w:rsid w:val="004B228C"/>
    <w:rsid w:val="004B6AE6"/>
    <w:rsid w:val="004C1770"/>
    <w:rsid w:val="004C467D"/>
    <w:rsid w:val="004D0329"/>
    <w:rsid w:val="004F5FDB"/>
    <w:rsid w:val="004F7DE0"/>
    <w:rsid w:val="00523462"/>
    <w:rsid w:val="00531015"/>
    <w:rsid w:val="00555235"/>
    <w:rsid w:val="00561D4B"/>
    <w:rsid w:val="0057382B"/>
    <w:rsid w:val="00573E7F"/>
    <w:rsid w:val="0058482E"/>
    <w:rsid w:val="005B1E34"/>
    <w:rsid w:val="005D694A"/>
    <w:rsid w:val="005F4ABF"/>
    <w:rsid w:val="00604A63"/>
    <w:rsid w:val="00610296"/>
    <w:rsid w:val="006120E4"/>
    <w:rsid w:val="00616DD2"/>
    <w:rsid w:val="0062530C"/>
    <w:rsid w:val="00625EC7"/>
    <w:rsid w:val="00626739"/>
    <w:rsid w:val="00626E39"/>
    <w:rsid w:val="0063769D"/>
    <w:rsid w:val="00641DB1"/>
    <w:rsid w:val="00642A74"/>
    <w:rsid w:val="00644DE9"/>
    <w:rsid w:val="00651D82"/>
    <w:rsid w:val="00654BF7"/>
    <w:rsid w:val="00676589"/>
    <w:rsid w:val="00680B3D"/>
    <w:rsid w:val="006A5BDC"/>
    <w:rsid w:val="006B6756"/>
    <w:rsid w:val="006C0A55"/>
    <w:rsid w:val="006F7848"/>
    <w:rsid w:val="00707A86"/>
    <w:rsid w:val="007152F9"/>
    <w:rsid w:val="0071619D"/>
    <w:rsid w:val="00732BF1"/>
    <w:rsid w:val="00734794"/>
    <w:rsid w:val="00736609"/>
    <w:rsid w:val="00741D18"/>
    <w:rsid w:val="0074487D"/>
    <w:rsid w:val="00757C41"/>
    <w:rsid w:val="00775548"/>
    <w:rsid w:val="007A42CD"/>
    <w:rsid w:val="007C6329"/>
    <w:rsid w:val="007E6C21"/>
    <w:rsid w:val="007F4447"/>
    <w:rsid w:val="0080771B"/>
    <w:rsid w:val="00826513"/>
    <w:rsid w:val="00826CEF"/>
    <w:rsid w:val="00843DBC"/>
    <w:rsid w:val="00860453"/>
    <w:rsid w:val="008705E2"/>
    <w:rsid w:val="008725C4"/>
    <w:rsid w:val="00886634"/>
    <w:rsid w:val="008D0461"/>
    <w:rsid w:val="008D4956"/>
    <w:rsid w:val="008D538E"/>
    <w:rsid w:val="008E1BAE"/>
    <w:rsid w:val="008F28B5"/>
    <w:rsid w:val="009146AD"/>
    <w:rsid w:val="0092372E"/>
    <w:rsid w:val="009320EF"/>
    <w:rsid w:val="0094077F"/>
    <w:rsid w:val="00977627"/>
    <w:rsid w:val="00990DE5"/>
    <w:rsid w:val="009A6B97"/>
    <w:rsid w:val="009C7112"/>
    <w:rsid w:val="009D3514"/>
    <w:rsid w:val="009E51D5"/>
    <w:rsid w:val="009F5CA8"/>
    <w:rsid w:val="00A03EC9"/>
    <w:rsid w:val="00A15064"/>
    <w:rsid w:val="00A313D0"/>
    <w:rsid w:val="00A40F71"/>
    <w:rsid w:val="00A60A8C"/>
    <w:rsid w:val="00A65DC8"/>
    <w:rsid w:val="00A730C9"/>
    <w:rsid w:val="00A73480"/>
    <w:rsid w:val="00A75AB1"/>
    <w:rsid w:val="00A801DA"/>
    <w:rsid w:val="00A818BA"/>
    <w:rsid w:val="00A915C2"/>
    <w:rsid w:val="00AA3315"/>
    <w:rsid w:val="00AA46DC"/>
    <w:rsid w:val="00AB084B"/>
    <w:rsid w:val="00AB1920"/>
    <w:rsid w:val="00AB4AEA"/>
    <w:rsid w:val="00AC4872"/>
    <w:rsid w:val="00AD1982"/>
    <w:rsid w:val="00AE03C4"/>
    <w:rsid w:val="00AF1248"/>
    <w:rsid w:val="00AF6DF6"/>
    <w:rsid w:val="00AF7172"/>
    <w:rsid w:val="00B0017A"/>
    <w:rsid w:val="00B00272"/>
    <w:rsid w:val="00B046F1"/>
    <w:rsid w:val="00B36038"/>
    <w:rsid w:val="00B50FFA"/>
    <w:rsid w:val="00B60626"/>
    <w:rsid w:val="00B66AB4"/>
    <w:rsid w:val="00B67786"/>
    <w:rsid w:val="00B74FD9"/>
    <w:rsid w:val="00B95B13"/>
    <w:rsid w:val="00B95FB5"/>
    <w:rsid w:val="00BA028A"/>
    <w:rsid w:val="00BA20F6"/>
    <w:rsid w:val="00BA7EAE"/>
    <w:rsid w:val="00BC051B"/>
    <w:rsid w:val="00BE5F18"/>
    <w:rsid w:val="00C13B3A"/>
    <w:rsid w:val="00C2013F"/>
    <w:rsid w:val="00C2095D"/>
    <w:rsid w:val="00C24A2D"/>
    <w:rsid w:val="00C46062"/>
    <w:rsid w:val="00C54D1C"/>
    <w:rsid w:val="00C56BFC"/>
    <w:rsid w:val="00C6231A"/>
    <w:rsid w:val="00C66255"/>
    <w:rsid w:val="00C71145"/>
    <w:rsid w:val="00C77379"/>
    <w:rsid w:val="00C87C6C"/>
    <w:rsid w:val="00CA29EE"/>
    <w:rsid w:val="00CA5E7D"/>
    <w:rsid w:val="00CB488E"/>
    <w:rsid w:val="00CD0ED0"/>
    <w:rsid w:val="00CF55E7"/>
    <w:rsid w:val="00D002C5"/>
    <w:rsid w:val="00D058C8"/>
    <w:rsid w:val="00D12DDD"/>
    <w:rsid w:val="00D53B22"/>
    <w:rsid w:val="00D80BF2"/>
    <w:rsid w:val="00D95B35"/>
    <w:rsid w:val="00DA6E66"/>
    <w:rsid w:val="00DB075C"/>
    <w:rsid w:val="00DD1BBA"/>
    <w:rsid w:val="00DD53F4"/>
    <w:rsid w:val="00DE407F"/>
    <w:rsid w:val="00DE7A4A"/>
    <w:rsid w:val="00E165CB"/>
    <w:rsid w:val="00E17D2C"/>
    <w:rsid w:val="00E21EB2"/>
    <w:rsid w:val="00E44E62"/>
    <w:rsid w:val="00E532F6"/>
    <w:rsid w:val="00E56C8D"/>
    <w:rsid w:val="00E62AD5"/>
    <w:rsid w:val="00E70ACC"/>
    <w:rsid w:val="00E74EFA"/>
    <w:rsid w:val="00E856A1"/>
    <w:rsid w:val="00E91F95"/>
    <w:rsid w:val="00E95D24"/>
    <w:rsid w:val="00E96F04"/>
    <w:rsid w:val="00EA66FC"/>
    <w:rsid w:val="00EB2D8C"/>
    <w:rsid w:val="00EB5AE8"/>
    <w:rsid w:val="00EC080B"/>
    <w:rsid w:val="00ED3E79"/>
    <w:rsid w:val="00EE252C"/>
    <w:rsid w:val="00EE4CD9"/>
    <w:rsid w:val="00F06817"/>
    <w:rsid w:val="00F5382C"/>
    <w:rsid w:val="00F73F9A"/>
    <w:rsid w:val="00F83E3F"/>
    <w:rsid w:val="00F84FA3"/>
    <w:rsid w:val="00F94E8D"/>
    <w:rsid w:val="00FA7077"/>
    <w:rsid w:val="00FB4D00"/>
    <w:rsid w:val="00FC1200"/>
    <w:rsid w:val="00FC732D"/>
    <w:rsid w:val="00FD4CC3"/>
    <w:rsid w:val="00FE27F1"/>
    <w:rsid w:val="00FE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5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7"/>
  </w:style>
  <w:style w:type="paragraph" w:styleId="Footer">
    <w:name w:val="footer"/>
    <w:basedOn w:val="Normal"/>
    <w:link w:val="FooterChar"/>
    <w:uiPriority w:val="99"/>
    <w:unhideWhenUsed/>
    <w:rsid w:val="00CF5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7"/>
  </w:style>
  <w:style w:type="character" w:customStyle="1" w:styleId="Heading1Char">
    <w:name w:val="Heading 1 Char"/>
    <w:basedOn w:val="DefaultParagraphFont"/>
    <w:link w:val="Heading1"/>
    <w:uiPriority w:val="9"/>
    <w:rsid w:val="00CF55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F55E7"/>
  </w:style>
  <w:style w:type="paragraph" w:styleId="BalloonText">
    <w:name w:val="Balloon Text"/>
    <w:basedOn w:val="Normal"/>
    <w:link w:val="BalloonTextChar"/>
    <w:uiPriority w:val="99"/>
    <w:semiHidden/>
    <w:unhideWhenUsed/>
    <w:rsid w:val="002C3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8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5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7"/>
  </w:style>
  <w:style w:type="paragraph" w:styleId="Footer">
    <w:name w:val="footer"/>
    <w:basedOn w:val="Normal"/>
    <w:link w:val="FooterChar"/>
    <w:uiPriority w:val="99"/>
    <w:unhideWhenUsed/>
    <w:rsid w:val="00CF5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7"/>
  </w:style>
  <w:style w:type="character" w:customStyle="1" w:styleId="Heading1Char">
    <w:name w:val="Heading 1 Char"/>
    <w:basedOn w:val="DefaultParagraphFont"/>
    <w:link w:val="Heading1"/>
    <w:uiPriority w:val="9"/>
    <w:rsid w:val="00CF55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F55E7"/>
  </w:style>
  <w:style w:type="paragraph" w:styleId="BalloonText">
    <w:name w:val="Balloon Text"/>
    <w:basedOn w:val="Normal"/>
    <w:link w:val="BalloonTextChar"/>
    <w:uiPriority w:val="99"/>
    <w:semiHidden/>
    <w:unhideWhenUsed/>
    <w:rsid w:val="002C3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8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69437">
      <w:bodyDiv w:val="1"/>
      <w:marLeft w:val="0"/>
      <w:marRight w:val="0"/>
      <w:marTop w:val="0"/>
      <w:marBottom w:val="0"/>
      <w:divBdr>
        <w:top w:val="none" w:sz="0" w:space="0" w:color="auto"/>
        <w:left w:val="none" w:sz="0" w:space="0" w:color="auto"/>
        <w:bottom w:val="none" w:sz="0" w:space="0" w:color="auto"/>
        <w:right w:val="none" w:sz="0" w:space="0" w:color="auto"/>
      </w:divBdr>
    </w:div>
    <w:div w:id="207149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Fon16</b:Tag>
    <b:SourceType>Book</b:SourceType>
    <b:Guid>{A3F1A2AF-C4D5-4B1B-A979-1CC9664A8655}</b:Guid>
    <b:Title>Give Me Liberty!: An American History</b:Title>
    <b:Year>2016</b:Year>
    <b:Author>
      <b:Author>
        <b:NameList>
          <b:Person>
            <b:Last>Foner</b:Last>
            <b:First>Eric</b:First>
          </b:Person>
        </b:NameList>
      </b:Author>
    </b:Author>
    <b:City>New York</b:City>
    <b:Publisher>W. W. Norton &amp; Company</b:Publisher>
    <b:Edition>15th</b:Edition>
    <b:RefOrder>1</b:RefOrder>
  </b:Source>
</b:Sources>
</file>

<file path=customXml/itemProps1.xml><?xml version="1.0" encoding="utf-8"?>
<ds:datastoreItem xmlns:ds="http://schemas.openxmlformats.org/officeDocument/2006/customXml" ds:itemID="{566B8692-B243-4CEA-AD48-B97DF111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275</cp:revision>
  <dcterms:created xsi:type="dcterms:W3CDTF">2019-07-30T15:32:00Z</dcterms:created>
  <dcterms:modified xsi:type="dcterms:W3CDTF">2019-07-30T18:19:00Z</dcterms:modified>
</cp:coreProperties>
</file>